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F61" w:rsidRPr="003B2D36" w:rsidRDefault="00FE3F61" w:rsidP="00FE3F61">
      <w:pPr>
        <w:keepNext/>
        <w:keepLines/>
        <w:contextualSpacing/>
        <w:jc w:val="center"/>
        <w:rPr>
          <w:rFonts w:cs="Times New Roman"/>
          <w:b/>
          <w:sz w:val="28"/>
          <w:szCs w:val="28"/>
        </w:rPr>
      </w:pPr>
      <w:r w:rsidRPr="003B2D36">
        <w:rPr>
          <w:rFonts w:cs="Times New Roman"/>
          <w:b/>
          <w:bCs/>
          <w:sz w:val="28"/>
          <w:szCs w:val="28"/>
        </w:rPr>
        <w:t xml:space="preserve">Годовая контрольная работа по </w:t>
      </w:r>
      <w:r>
        <w:rPr>
          <w:rFonts w:cs="Times New Roman"/>
          <w:b/>
          <w:bCs/>
          <w:sz w:val="28"/>
          <w:szCs w:val="28"/>
        </w:rPr>
        <w:t>геометрии</w:t>
      </w:r>
    </w:p>
    <w:p w:rsidR="00FE3F61" w:rsidRPr="003B2D36" w:rsidRDefault="00FE3F61" w:rsidP="00FE3F61">
      <w:pPr>
        <w:keepNext/>
        <w:keepLines/>
        <w:contextualSpacing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в 11</w:t>
      </w:r>
      <w:r w:rsidRPr="003B2D36">
        <w:rPr>
          <w:rFonts w:cs="Times New Roman"/>
          <w:b/>
          <w:bCs/>
          <w:sz w:val="28"/>
          <w:szCs w:val="28"/>
        </w:rPr>
        <w:t xml:space="preserve"> классах, для тех, кто обучается по учебнику авторов: </w:t>
      </w:r>
      <w:r>
        <w:rPr>
          <w:rFonts w:cs="Times New Roman"/>
          <w:b/>
          <w:bCs/>
          <w:sz w:val="28"/>
          <w:szCs w:val="28"/>
        </w:rPr>
        <w:t>Л.С.Атанасян, В.Ф.Бутузов, С.Б.Кадомцев, Э.Г.Позняк, Л.С.Киселева</w:t>
      </w:r>
    </w:p>
    <w:p w:rsidR="00FE3F61" w:rsidRPr="003B2D36" w:rsidRDefault="00FE3F61" w:rsidP="00FE3F61">
      <w:pPr>
        <w:keepNext/>
        <w:keepLines/>
        <w:contextualSpacing/>
        <w:jc w:val="center"/>
        <w:rPr>
          <w:rFonts w:cs="Times New Roman"/>
          <w:b/>
          <w:sz w:val="28"/>
          <w:szCs w:val="28"/>
        </w:rPr>
      </w:pPr>
    </w:p>
    <w:p w:rsidR="00FE3F61" w:rsidRPr="003B2D36" w:rsidRDefault="00FE3F61" w:rsidP="00FE3F61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color w:val="000000"/>
          <w:sz w:val="28"/>
          <w:szCs w:val="28"/>
        </w:rPr>
        <w:t xml:space="preserve">В </w:t>
      </w:r>
      <w:r w:rsidRPr="003B2D36">
        <w:rPr>
          <w:rFonts w:cs="Times New Roman"/>
          <w:b/>
          <w:bCs/>
          <w:color w:val="000000"/>
          <w:sz w:val="28"/>
          <w:szCs w:val="28"/>
        </w:rPr>
        <w:t>І части</w:t>
      </w:r>
      <w:r w:rsidRPr="003B2D36">
        <w:rPr>
          <w:rFonts w:cs="Times New Roman"/>
          <w:color w:val="000000"/>
          <w:sz w:val="28"/>
          <w:szCs w:val="28"/>
        </w:rPr>
        <w:t xml:space="preserve"> контрольной работы предложены пять заданий. Правильный ответ оценивается </w:t>
      </w:r>
      <w:r w:rsidRPr="003B2D36">
        <w:rPr>
          <w:rFonts w:cs="Times New Roman"/>
          <w:bCs/>
          <w:i/>
          <w:color w:val="000000"/>
          <w:sz w:val="28"/>
          <w:szCs w:val="28"/>
        </w:rPr>
        <w:t>одним баллом</w:t>
      </w:r>
      <w:r w:rsidRPr="003B2D36">
        <w:rPr>
          <w:rFonts w:cs="Times New Roman"/>
          <w:color w:val="000000"/>
          <w:sz w:val="28"/>
          <w:szCs w:val="28"/>
        </w:rPr>
        <w:t>.</w:t>
      </w:r>
    </w:p>
    <w:p w:rsidR="00FE3F61" w:rsidRDefault="00FE3F61" w:rsidP="00FE3F61">
      <w:pPr>
        <w:ind w:firstLine="709"/>
        <w:jc w:val="both"/>
        <w:rPr>
          <w:rFonts w:cs="Times New Roman"/>
          <w:b/>
          <w:bCs/>
          <w:color w:val="000000"/>
          <w:sz w:val="28"/>
          <w:szCs w:val="28"/>
        </w:rPr>
      </w:pPr>
    </w:p>
    <w:p w:rsidR="00FE3F61" w:rsidRPr="003B2D36" w:rsidRDefault="00FE3F61" w:rsidP="00FE3F61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b/>
          <w:bCs/>
          <w:color w:val="000000"/>
          <w:sz w:val="28"/>
          <w:szCs w:val="28"/>
        </w:rPr>
        <w:t>ІІ часть</w:t>
      </w:r>
      <w:r w:rsidRPr="003B2D36">
        <w:rPr>
          <w:rFonts w:cs="Times New Roman"/>
          <w:color w:val="000000"/>
          <w:sz w:val="28"/>
          <w:szCs w:val="28"/>
        </w:rPr>
        <w:t xml:space="preserve"> контрольной работы состоит из двух заданий. Решение может иметь краткую запись решения без обоснования. Правильное решение каждого задания этого блока оценивается </w:t>
      </w:r>
      <w:r w:rsidRPr="003B2D36">
        <w:rPr>
          <w:rFonts w:cs="Times New Roman"/>
          <w:bCs/>
          <w:i/>
          <w:color w:val="000000"/>
          <w:sz w:val="28"/>
          <w:szCs w:val="28"/>
        </w:rPr>
        <w:t>двумя баллами</w:t>
      </w:r>
      <w:r w:rsidRPr="003B2D36">
        <w:rPr>
          <w:rFonts w:cs="Times New Roman"/>
          <w:color w:val="000000"/>
          <w:sz w:val="28"/>
          <w:szCs w:val="28"/>
        </w:rPr>
        <w:t>.</w:t>
      </w:r>
    </w:p>
    <w:p w:rsidR="00FE3F61" w:rsidRDefault="00FE3F61" w:rsidP="00FE3F61">
      <w:pPr>
        <w:ind w:firstLine="709"/>
        <w:jc w:val="both"/>
        <w:rPr>
          <w:rFonts w:cs="Times New Roman"/>
          <w:b/>
          <w:bCs/>
          <w:color w:val="000000"/>
          <w:sz w:val="28"/>
          <w:szCs w:val="28"/>
        </w:rPr>
      </w:pPr>
    </w:p>
    <w:p w:rsidR="00FE3F61" w:rsidRPr="003B2D36" w:rsidRDefault="00FE3F61" w:rsidP="00FE3F61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b/>
          <w:bCs/>
          <w:color w:val="000000"/>
          <w:sz w:val="28"/>
          <w:szCs w:val="28"/>
        </w:rPr>
        <w:t xml:space="preserve">ІІІ часть </w:t>
      </w:r>
      <w:r w:rsidRPr="003B2D36">
        <w:rPr>
          <w:rFonts w:cs="Times New Roman"/>
          <w:color w:val="000000"/>
          <w:sz w:val="28"/>
          <w:szCs w:val="28"/>
        </w:rPr>
        <w:t xml:space="preserve">контрольной работы состоит из одного задания. Решение должно иметь развернутую запись с обоснованием. Правильное решение оценивается </w:t>
      </w:r>
      <w:r w:rsidRPr="003B2D36">
        <w:rPr>
          <w:rFonts w:cs="Times New Roman"/>
          <w:bCs/>
          <w:i/>
          <w:color w:val="000000"/>
          <w:sz w:val="28"/>
          <w:szCs w:val="28"/>
        </w:rPr>
        <w:t>тремя баллами</w:t>
      </w:r>
      <w:r w:rsidRPr="003B2D36">
        <w:rPr>
          <w:rFonts w:cs="Times New Roman"/>
          <w:color w:val="000000"/>
          <w:sz w:val="28"/>
          <w:szCs w:val="28"/>
        </w:rPr>
        <w:t>.</w:t>
      </w:r>
    </w:p>
    <w:p w:rsidR="00FE3F61" w:rsidRPr="003B2D36" w:rsidRDefault="00FE3F61" w:rsidP="00FE3F61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color w:val="000000"/>
          <w:sz w:val="28"/>
          <w:szCs w:val="28"/>
        </w:rPr>
        <w:t>Сумма баллов начисляется за правильно выполненные задания в соответствии с максимально возможным количеством предложенных баллов для каждой части (всего 12 баллов). При переводе в 5-и бальную систему оценивания предлагается следующая шкала перевода баллов в оценку:</w:t>
      </w:r>
    </w:p>
    <w:p w:rsidR="00FE3F61" w:rsidRPr="003B2D36" w:rsidRDefault="00FE3F61" w:rsidP="00FE3F61">
      <w:pPr>
        <w:jc w:val="both"/>
        <w:rPr>
          <w:rFonts w:cs="Times New Roman"/>
          <w:sz w:val="28"/>
          <w:szCs w:val="28"/>
        </w:rPr>
      </w:pPr>
      <w:r w:rsidRPr="003B2D36">
        <w:rPr>
          <w:rFonts w:cs="Times New Roman"/>
          <w:sz w:val="28"/>
          <w:szCs w:val="28"/>
        </w:rPr>
        <w:t>11 - 12 баллов − «5»;</w:t>
      </w:r>
    </w:p>
    <w:p w:rsidR="00FE3F61" w:rsidRPr="003B2D36" w:rsidRDefault="00FE3F61" w:rsidP="00FE3F61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</w:t>
      </w:r>
      <w:r w:rsidRPr="003B2D36">
        <w:rPr>
          <w:rFonts w:cs="Times New Roman"/>
          <w:sz w:val="28"/>
          <w:szCs w:val="28"/>
        </w:rPr>
        <w:t xml:space="preserve"> - 10 баллов − «4»;</w:t>
      </w:r>
    </w:p>
    <w:p w:rsidR="00FE3F61" w:rsidRPr="003B2D36" w:rsidRDefault="00FE3F61" w:rsidP="00FE3F61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</w:t>
      </w:r>
      <w:r w:rsidRPr="003B2D36">
        <w:rPr>
          <w:rFonts w:cs="Times New Roman"/>
          <w:sz w:val="28"/>
          <w:szCs w:val="28"/>
        </w:rPr>
        <w:t xml:space="preserve"> - </w:t>
      </w:r>
      <w:r>
        <w:rPr>
          <w:rFonts w:cs="Times New Roman"/>
          <w:sz w:val="28"/>
          <w:szCs w:val="28"/>
        </w:rPr>
        <w:t>7</w:t>
      </w:r>
      <w:r w:rsidRPr="003B2D36">
        <w:rPr>
          <w:rFonts w:cs="Times New Roman"/>
          <w:sz w:val="28"/>
          <w:szCs w:val="28"/>
        </w:rPr>
        <w:t xml:space="preserve"> баллов – «3»;</w:t>
      </w:r>
    </w:p>
    <w:p w:rsidR="00FE3F61" w:rsidRPr="003B2D36" w:rsidRDefault="00FE3F61" w:rsidP="00FE3F61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Pr="003B2D36">
        <w:rPr>
          <w:rFonts w:cs="Times New Roman"/>
          <w:sz w:val="28"/>
          <w:szCs w:val="28"/>
        </w:rPr>
        <w:t xml:space="preserve"> - </w:t>
      </w:r>
      <w:r>
        <w:rPr>
          <w:rFonts w:cs="Times New Roman"/>
          <w:sz w:val="28"/>
          <w:szCs w:val="28"/>
        </w:rPr>
        <w:t>3</w:t>
      </w:r>
      <w:r w:rsidRPr="003B2D36">
        <w:rPr>
          <w:rFonts w:cs="Times New Roman"/>
          <w:sz w:val="28"/>
          <w:szCs w:val="28"/>
        </w:rPr>
        <w:t xml:space="preserve"> балла – «2»;</w:t>
      </w:r>
    </w:p>
    <w:p w:rsidR="00FE3F61" w:rsidRPr="003B2D36" w:rsidRDefault="00FE3F61" w:rsidP="00FE3F61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 балл</w:t>
      </w:r>
      <w:r w:rsidRPr="003B2D36">
        <w:rPr>
          <w:rFonts w:cs="Times New Roman"/>
          <w:sz w:val="28"/>
          <w:szCs w:val="28"/>
        </w:rPr>
        <w:t xml:space="preserve"> – «1».</w:t>
      </w:r>
    </w:p>
    <w:p w:rsidR="00FE3F61" w:rsidRPr="003B2D36" w:rsidRDefault="00FE3F61" w:rsidP="00FE3F61">
      <w:pPr>
        <w:jc w:val="both"/>
        <w:rPr>
          <w:rFonts w:cs="Times New Roman"/>
          <w:sz w:val="28"/>
          <w:szCs w:val="28"/>
        </w:rPr>
      </w:pPr>
    </w:p>
    <w:p w:rsidR="00FE3F61" w:rsidRPr="003B2D36" w:rsidRDefault="00FE3F61" w:rsidP="00FE3F61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color w:val="000000"/>
          <w:sz w:val="28"/>
          <w:szCs w:val="28"/>
        </w:rPr>
        <w:t xml:space="preserve">Контрольная работа проводится по расписанию согласно календарно-тематическому планированию в данном классе. </w:t>
      </w:r>
    </w:p>
    <w:p w:rsidR="00FE3F61" w:rsidRPr="003B2D36" w:rsidRDefault="00FE3F61" w:rsidP="00FE3F61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3B2D36">
        <w:rPr>
          <w:rFonts w:cs="Times New Roman"/>
          <w:color w:val="000000"/>
          <w:sz w:val="28"/>
          <w:szCs w:val="28"/>
        </w:rPr>
        <w:t>Тексты заданий переписывать не обязательно, но необходимо указать номер варианта и номер задания.</w:t>
      </w:r>
    </w:p>
    <w:p w:rsidR="00FE3F61" w:rsidRDefault="00FE3F61" w:rsidP="00FE3F61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FE3F61" w:rsidRDefault="00FE3F61" w:rsidP="004E6CBD">
      <w:pPr>
        <w:jc w:val="center"/>
        <w:rPr>
          <w:b/>
          <w:sz w:val="28"/>
          <w:szCs w:val="28"/>
        </w:rPr>
      </w:pPr>
    </w:p>
    <w:p w:rsidR="004E6CBD" w:rsidRPr="00FE3F61" w:rsidRDefault="004E6CBD" w:rsidP="004E6CBD">
      <w:pPr>
        <w:jc w:val="center"/>
        <w:rPr>
          <w:b/>
          <w:sz w:val="28"/>
          <w:szCs w:val="28"/>
        </w:rPr>
      </w:pPr>
      <w:r w:rsidRPr="00FE3F61">
        <w:rPr>
          <w:b/>
          <w:sz w:val="28"/>
          <w:szCs w:val="28"/>
        </w:rPr>
        <w:lastRenderedPageBreak/>
        <w:t>Годовая контрольная работа по геометрии, 11 класс</w:t>
      </w:r>
    </w:p>
    <w:p w:rsidR="004E6CBD" w:rsidRPr="00FE3F61" w:rsidRDefault="004E6CBD" w:rsidP="004E6CBD">
      <w:pPr>
        <w:jc w:val="center"/>
        <w:rPr>
          <w:b/>
          <w:sz w:val="28"/>
          <w:szCs w:val="28"/>
        </w:rPr>
      </w:pPr>
      <w:r w:rsidRPr="00FE3F61">
        <w:rPr>
          <w:b/>
          <w:sz w:val="28"/>
          <w:szCs w:val="28"/>
          <w:lang w:val="uk-UA"/>
        </w:rPr>
        <w:t>І</w:t>
      </w:r>
      <w:r w:rsidRPr="00FE3F61">
        <w:rPr>
          <w:b/>
          <w:sz w:val="28"/>
          <w:szCs w:val="28"/>
        </w:rPr>
        <w:t xml:space="preserve"> вариант</w:t>
      </w:r>
    </w:p>
    <w:p w:rsidR="004E6CBD" w:rsidRPr="00FE3F61" w:rsidRDefault="004E6CBD" w:rsidP="00FE3F61">
      <w:pPr>
        <w:jc w:val="center"/>
        <w:rPr>
          <w:b/>
          <w:sz w:val="28"/>
          <w:szCs w:val="28"/>
        </w:rPr>
      </w:pPr>
      <w:r w:rsidRPr="00FE3F61">
        <w:rPr>
          <w:b/>
          <w:sz w:val="28"/>
          <w:szCs w:val="28"/>
        </w:rPr>
        <w:t xml:space="preserve">ЧАСТЬ </w:t>
      </w:r>
      <w:r w:rsidRPr="00FE3F61">
        <w:rPr>
          <w:b/>
          <w:sz w:val="28"/>
          <w:szCs w:val="28"/>
          <w:lang w:val="uk-UA"/>
        </w:rPr>
        <w:t>І</w:t>
      </w:r>
      <w:r w:rsidRPr="00FE3F61">
        <w:rPr>
          <w:b/>
          <w:sz w:val="28"/>
          <w:szCs w:val="28"/>
        </w:rPr>
        <w:t xml:space="preserve"> (каждое задание 1 балл)</w:t>
      </w:r>
    </w:p>
    <w:p w:rsidR="00C52B5F" w:rsidRPr="00FE3F61" w:rsidRDefault="00C52B5F" w:rsidP="00F55D68">
      <w:pPr>
        <w:rPr>
          <w:sz w:val="28"/>
          <w:szCs w:val="28"/>
        </w:rPr>
      </w:pPr>
      <w:r w:rsidRPr="00FE3F61">
        <w:rPr>
          <w:sz w:val="28"/>
          <w:szCs w:val="28"/>
        </w:rPr>
        <w:t>1. Дано куб АBCDA</w:t>
      </w:r>
      <w:r w:rsidRPr="00FE3F61">
        <w:rPr>
          <w:sz w:val="28"/>
          <w:szCs w:val="28"/>
          <w:vertAlign w:val="subscript"/>
        </w:rPr>
        <w:t>1</w:t>
      </w:r>
      <w:r w:rsidRPr="00FE3F61">
        <w:rPr>
          <w:sz w:val="28"/>
          <w:szCs w:val="28"/>
        </w:rPr>
        <w:t>B</w:t>
      </w:r>
      <w:r w:rsidRPr="00FE3F61">
        <w:rPr>
          <w:sz w:val="28"/>
          <w:szCs w:val="28"/>
          <w:vertAlign w:val="subscript"/>
        </w:rPr>
        <w:t>1</w:t>
      </w:r>
      <w:r w:rsidRPr="00FE3F61">
        <w:rPr>
          <w:sz w:val="28"/>
          <w:szCs w:val="28"/>
        </w:rPr>
        <w:t>C</w:t>
      </w:r>
      <w:r w:rsidRPr="00FE3F61">
        <w:rPr>
          <w:sz w:val="28"/>
          <w:szCs w:val="28"/>
          <w:vertAlign w:val="subscript"/>
        </w:rPr>
        <w:t>1</w:t>
      </w:r>
      <w:r w:rsidRPr="00FE3F61">
        <w:rPr>
          <w:sz w:val="28"/>
          <w:szCs w:val="28"/>
        </w:rPr>
        <w:t>D</w:t>
      </w:r>
      <w:r w:rsidRPr="00FE3F61">
        <w:rPr>
          <w:sz w:val="28"/>
          <w:szCs w:val="28"/>
          <w:vertAlign w:val="subscript"/>
        </w:rPr>
        <w:t>1</w:t>
      </w:r>
      <w:r w:rsidRPr="00FE3F61">
        <w:rPr>
          <w:sz w:val="28"/>
          <w:szCs w:val="28"/>
        </w:rPr>
        <w:t>.  Найдите градусную меру угла, гранями которого являются полуплоскости (АВС) и (АВС</w:t>
      </w:r>
      <w:r w:rsidRPr="00FE3F61">
        <w:rPr>
          <w:sz w:val="28"/>
          <w:szCs w:val="28"/>
          <w:vertAlign w:val="subscript"/>
        </w:rPr>
        <w:t>1</w:t>
      </w:r>
      <w:r w:rsidRPr="00FE3F61">
        <w:rPr>
          <w:sz w:val="28"/>
          <w:szCs w:val="28"/>
        </w:rPr>
        <w:t>).</w:t>
      </w:r>
    </w:p>
    <w:p w:rsidR="003B7BB7" w:rsidRPr="00FE3F61" w:rsidRDefault="003B7BB7" w:rsidP="00F55D68">
      <w:pPr>
        <w:jc w:val="both"/>
        <w:rPr>
          <w:sz w:val="28"/>
          <w:szCs w:val="28"/>
        </w:rPr>
      </w:pPr>
      <w:r w:rsidRPr="00FE3F61">
        <w:rPr>
          <w:sz w:val="28"/>
          <w:szCs w:val="28"/>
        </w:rPr>
        <w:t>2. Площадь поверхности шара равна 4</w:t>
      </w:r>
      <w:r w:rsidRPr="00FE3F61">
        <w:rPr>
          <w:position w:val="-6"/>
          <w:sz w:val="28"/>
          <w:szCs w:val="28"/>
        </w:rPr>
        <w:object w:dxaOrig="22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ole="">
            <v:imagedata r:id="rId4" o:title=""/>
          </v:shape>
          <o:OLEObject Type="Embed" ProgID="Equation.3" ShapeID="_x0000_i1025" DrawAspect="Content" ObjectID="_1617564370" r:id="rId5"/>
        </w:object>
      </w:r>
      <w:r w:rsidRPr="00FE3F61">
        <w:rPr>
          <w:sz w:val="28"/>
          <w:szCs w:val="28"/>
        </w:rPr>
        <w:t>см</w:t>
      </w:r>
      <w:r w:rsidRPr="00FE3F61">
        <w:rPr>
          <w:position w:val="-4"/>
          <w:sz w:val="28"/>
          <w:szCs w:val="28"/>
        </w:rPr>
        <w:object w:dxaOrig="160" w:dyaOrig="300">
          <v:shape id="_x0000_i1026" type="#_x0000_t75" style="width:8.25pt;height:15pt" o:ole="">
            <v:imagedata r:id="rId6" o:title=""/>
          </v:shape>
          <o:OLEObject Type="Embed" ProgID="Equation.3" ShapeID="_x0000_i1026" DrawAspect="Content" ObjectID="_1617564371" r:id="rId7"/>
        </w:object>
      </w:r>
      <w:r w:rsidRPr="00FE3F61">
        <w:rPr>
          <w:sz w:val="28"/>
          <w:szCs w:val="28"/>
        </w:rPr>
        <w:t>. Найдите объем шара.</w:t>
      </w:r>
    </w:p>
    <w:p w:rsidR="00F55D68" w:rsidRPr="00FE3F61" w:rsidRDefault="00F55D68" w:rsidP="00F55D68">
      <w:pPr>
        <w:jc w:val="both"/>
        <w:rPr>
          <w:sz w:val="28"/>
          <w:szCs w:val="28"/>
        </w:rPr>
      </w:pPr>
      <w:r w:rsidRPr="00FE3F61">
        <w:rPr>
          <w:sz w:val="28"/>
          <w:szCs w:val="28"/>
        </w:rPr>
        <w:t xml:space="preserve">3. Осевое сечение цилиндра - квадрат со стороной </w:t>
      </w:r>
      <w:smartTag w:uri="urn:schemas-microsoft-com:office:smarttags" w:element="metricconverter">
        <w:smartTagPr>
          <w:attr w:name="ProductID" w:val="6 см"/>
        </w:smartTagPr>
        <w:r w:rsidRPr="00FE3F61">
          <w:rPr>
            <w:sz w:val="28"/>
            <w:szCs w:val="28"/>
          </w:rPr>
          <w:t>6 см</w:t>
        </w:r>
      </w:smartTag>
      <w:r w:rsidRPr="00FE3F61">
        <w:rPr>
          <w:sz w:val="28"/>
          <w:szCs w:val="28"/>
        </w:rPr>
        <w:t>. Найдите объем цилиндра.</w:t>
      </w:r>
    </w:p>
    <w:p w:rsidR="00672F4A" w:rsidRPr="00FE3F61" w:rsidRDefault="00F55D68" w:rsidP="00672F4A">
      <w:pPr>
        <w:jc w:val="both"/>
        <w:rPr>
          <w:rFonts w:eastAsiaTheme="minorEastAsia"/>
          <w:sz w:val="28"/>
          <w:szCs w:val="28"/>
        </w:rPr>
      </w:pPr>
      <w:r w:rsidRPr="00FE3F61">
        <w:rPr>
          <w:sz w:val="28"/>
          <w:szCs w:val="28"/>
        </w:rPr>
        <w:t xml:space="preserve">4. </w:t>
      </w:r>
      <w:r w:rsidR="00672F4A" w:rsidRPr="00FE3F61">
        <w:rPr>
          <w:rFonts w:eastAsiaTheme="minorEastAsia"/>
          <w:sz w:val="28"/>
          <w:szCs w:val="28"/>
        </w:rPr>
        <w:t xml:space="preserve">При каком значении </w:t>
      </w:r>
      <w:r w:rsidR="00672F4A" w:rsidRPr="00FE3F61">
        <w:rPr>
          <w:rFonts w:eastAsiaTheme="minorEastAsia"/>
          <w:i/>
          <w:sz w:val="28"/>
          <w:szCs w:val="28"/>
        </w:rPr>
        <w:t>х</w:t>
      </w:r>
      <w:r w:rsidR="00672F4A" w:rsidRPr="00FE3F61">
        <w:rPr>
          <w:rFonts w:eastAsiaTheme="minorEastAsia"/>
          <w:sz w:val="28"/>
          <w:szCs w:val="28"/>
        </w:rPr>
        <w:t xml:space="preserve"> векторы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3; </m:t>
            </m:r>
            <m:d>
              <m:dPr>
                <m:begChr m:val=""/>
                <m:endChr m:val="}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6;4</m:t>
                </m:r>
              </m:e>
            </m:d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и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</m:t>
            </m:r>
          </m:e>
        </m:acc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x;7; </m:t>
            </m:r>
            <m:d>
              <m:dPr>
                <m:begChr m:val=""/>
                <m:endChr m:val="}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</m:t>
                </m:r>
              </m:e>
            </m:d>
          </m:e>
        </m:d>
      </m:oMath>
      <w:r w:rsidR="00672F4A" w:rsidRPr="00FE3F61">
        <w:rPr>
          <w:rFonts w:eastAsiaTheme="minorEastAsia"/>
          <w:sz w:val="28"/>
          <w:szCs w:val="28"/>
        </w:rPr>
        <w:t xml:space="preserve"> коллинеарны?</w:t>
      </w:r>
    </w:p>
    <w:p w:rsidR="00980A77" w:rsidRPr="00FE3F61" w:rsidRDefault="00F55D68" w:rsidP="00980A77">
      <w:pPr>
        <w:jc w:val="both"/>
        <w:rPr>
          <w:sz w:val="28"/>
          <w:szCs w:val="28"/>
        </w:rPr>
      </w:pPr>
      <w:r w:rsidRPr="00FE3F61">
        <w:rPr>
          <w:sz w:val="28"/>
          <w:szCs w:val="28"/>
        </w:rPr>
        <w:t xml:space="preserve">5. </w:t>
      </w:r>
      <w:r w:rsidR="00980A77" w:rsidRPr="00FE3F61">
        <w:rPr>
          <w:sz w:val="28"/>
          <w:szCs w:val="28"/>
        </w:rPr>
        <w:t xml:space="preserve">Осевое сечении конуса – правильный треугольник с </w:t>
      </w:r>
      <w:r w:rsidR="00C146D9" w:rsidRPr="00FE3F61">
        <w:rPr>
          <w:sz w:val="28"/>
          <w:szCs w:val="28"/>
        </w:rPr>
        <w:t>периметром</w:t>
      </w:r>
      <w:r w:rsidR="00980A77" w:rsidRPr="00FE3F61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12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="00980A77" w:rsidRPr="00FE3F61">
        <w:rPr>
          <w:sz w:val="28"/>
          <w:szCs w:val="28"/>
        </w:rPr>
        <w:t>см. Найдите площадь поверхности конуса.</w:t>
      </w:r>
    </w:p>
    <w:p w:rsidR="004E6CBD" w:rsidRPr="00FE3F61" w:rsidRDefault="004E6CBD" w:rsidP="00744F85">
      <w:pPr>
        <w:jc w:val="both"/>
        <w:rPr>
          <w:b/>
          <w:sz w:val="28"/>
          <w:szCs w:val="28"/>
        </w:rPr>
      </w:pPr>
    </w:p>
    <w:p w:rsidR="004E6CBD" w:rsidRPr="00FE3F61" w:rsidRDefault="004E6CBD" w:rsidP="004E6CBD">
      <w:pPr>
        <w:ind w:left="142" w:hanging="142"/>
        <w:jc w:val="center"/>
        <w:rPr>
          <w:rFonts w:eastAsiaTheme="minorEastAsia"/>
          <w:b/>
          <w:sz w:val="28"/>
          <w:szCs w:val="28"/>
        </w:rPr>
      </w:pPr>
      <w:r w:rsidRPr="00FE3F61">
        <w:rPr>
          <w:rFonts w:eastAsiaTheme="minorEastAsia"/>
          <w:b/>
          <w:sz w:val="28"/>
          <w:szCs w:val="28"/>
        </w:rPr>
        <w:t xml:space="preserve">ЧАСТЬ </w:t>
      </w:r>
      <w:r w:rsidRPr="00FE3F61">
        <w:rPr>
          <w:rFonts w:eastAsiaTheme="minorEastAsia"/>
          <w:b/>
          <w:sz w:val="28"/>
          <w:szCs w:val="28"/>
          <w:lang w:val="uk-UA"/>
        </w:rPr>
        <w:t>ІІ</w:t>
      </w:r>
      <w:r w:rsidRPr="00FE3F61">
        <w:rPr>
          <w:rFonts w:eastAsiaTheme="minorEastAsia"/>
          <w:b/>
          <w:sz w:val="28"/>
          <w:szCs w:val="28"/>
        </w:rPr>
        <w:t xml:space="preserve"> (каждое задание 2 балла)</w:t>
      </w:r>
    </w:p>
    <w:p w:rsidR="00FC7A42" w:rsidRPr="00FE3F61" w:rsidRDefault="00B93FC9" w:rsidP="005D216A">
      <w:pPr>
        <w:rPr>
          <w:sz w:val="28"/>
          <w:szCs w:val="28"/>
        </w:rPr>
      </w:pPr>
      <w:r w:rsidRPr="00FE3F61">
        <w:rPr>
          <w:sz w:val="28"/>
          <w:szCs w:val="28"/>
        </w:rPr>
        <w:t xml:space="preserve">6. </w:t>
      </w:r>
      <w:r w:rsidR="009260E5" w:rsidRPr="00FE3F61">
        <w:rPr>
          <w:sz w:val="28"/>
          <w:szCs w:val="28"/>
        </w:rPr>
        <w:t>Вычислите длину медианы ВВ</w:t>
      </w:r>
      <w:r w:rsidR="009260E5" w:rsidRPr="00FE3F61">
        <w:rPr>
          <w:sz w:val="28"/>
          <w:szCs w:val="28"/>
          <w:vertAlign w:val="subscript"/>
        </w:rPr>
        <w:t>1</w:t>
      </w:r>
      <w:r w:rsidR="009260E5" w:rsidRPr="00FE3F61">
        <w:rPr>
          <w:sz w:val="28"/>
          <w:szCs w:val="28"/>
        </w:rPr>
        <w:t xml:space="preserve"> треугольника с вершинами А (4; 0; </w:t>
      </w:r>
      <w:r w:rsidR="005D216A" w:rsidRPr="00FE3F61">
        <w:rPr>
          <w:sz w:val="28"/>
          <w:szCs w:val="28"/>
        </w:rPr>
        <w:t xml:space="preserve">- 8), В (2; 0; 3), </w:t>
      </w:r>
    </w:p>
    <w:p w:rsidR="00744F85" w:rsidRPr="00FE3F61" w:rsidRDefault="005D216A" w:rsidP="005D216A">
      <w:pPr>
        <w:rPr>
          <w:sz w:val="28"/>
          <w:szCs w:val="28"/>
        </w:rPr>
      </w:pPr>
      <w:r w:rsidRPr="00FE3F61">
        <w:rPr>
          <w:sz w:val="28"/>
          <w:szCs w:val="28"/>
        </w:rPr>
        <w:t>С (16; 2; 0)</w:t>
      </w:r>
      <w:r w:rsidR="00FC7A42" w:rsidRPr="00FE3F61">
        <w:rPr>
          <w:sz w:val="28"/>
          <w:szCs w:val="28"/>
        </w:rPr>
        <w:t>.</w:t>
      </w:r>
    </w:p>
    <w:p w:rsidR="00B93FC9" w:rsidRPr="00FE3F61" w:rsidRDefault="00B93FC9" w:rsidP="00B93FC9">
      <w:pPr>
        <w:spacing w:after="120"/>
        <w:jc w:val="both"/>
        <w:rPr>
          <w:b/>
          <w:sz w:val="28"/>
          <w:szCs w:val="28"/>
        </w:rPr>
      </w:pPr>
      <w:r w:rsidRPr="00FE3F61">
        <w:rPr>
          <w:sz w:val="28"/>
          <w:szCs w:val="28"/>
        </w:rPr>
        <w:t xml:space="preserve">7. Основание пирамиды – прямоугольный треугольник с гипотенузой </w:t>
      </w:r>
      <w:smartTag w:uri="urn:schemas-microsoft-com:office:smarttags" w:element="metricconverter">
        <w:smartTagPr>
          <w:attr w:name="ProductID" w:val="12 см"/>
        </w:smartTagPr>
        <w:r w:rsidRPr="00FE3F61">
          <w:rPr>
            <w:sz w:val="28"/>
            <w:szCs w:val="28"/>
          </w:rPr>
          <w:t>12 см</w:t>
        </w:r>
      </w:smartTag>
      <w:r w:rsidRPr="00FE3F61">
        <w:rPr>
          <w:sz w:val="28"/>
          <w:szCs w:val="28"/>
        </w:rPr>
        <w:t xml:space="preserve"> и острым углом 60</w:t>
      </w:r>
      <w:r w:rsidRPr="00FE3F61">
        <w:rPr>
          <w:sz w:val="28"/>
          <w:szCs w:val="28"/>
          <w:vertAlign w:val="superscript"/>
        </w:rPr>
        <w:t>о</w:t>
      </w:r>
      <w:r w:rsidRPr="00FE3F61">
        <w:rPr>
          <w:sz w:val="28"/>
          <w:szCs w:val="28"/>
        </w:rPr>
        <w:t xml:space="preserve">. Найдите объем пирамиды, если ее высота равна </w:t>
      </w:r>
      <w:smartTag w:uri="urn:schemas-microsoft-com:office:smarttags" w:element="metricconverter">
        <w:smartTagPr>
          <w:attr w:name="ProductID" w:val="10 см"/>
        </w:smartTagPr>
        <w:r w:rsidRPr="00FE3F61">
          <w:rPr>
            <w:sz w:val="28"/>
            <w:szCs w:val="28"/>
          </w:rPr>
          <w:t>10 см</w:t>
        </w:r>
      </w:smartTag>
      <w:r w:rsidRPr="00FE3F61">
        <w:rPr>
          <w:sz w:val="28"/>
          <w:szCs w:val="28"/>
        </w:rPr>
        <w:t>.</w:t>
      </w:r>
    </w:p>
    <w:p w:rsidR="004E6CBD" w:rsidRPr="00FE3F61" w:rsidRDefault="004E6CBD" w:rsidP="004E6CBD">
      <w:pPr>
        <w:ind w:left="142" w:hanging="142"/>
        <w:jc w:val="center"/>
        <w:rPr>
          <w:rFonts w:eastAsiaTheme="minorEastAsia"/>
          <w:b/>
          <w:sz w:val="28"/>
          <w:szCs w:val="28"/>
        </w:rPr>
      </w:pPr>
      <w:r w:rsidRPr="00FE3F61">
        <w:rPr>
          <w:rFonts w:eastAsiaTheme="minorEastAsia"/>
          <w:b/>
          <w:sz w:val="28"/>
          <w:szCs w:val="28"/>
        </w:rPr>
        <w:t xml:space="preserve">ЧАСТЬ </w:t>
      </w:r>
      <w:r w:rsidRPr="00FE3F61">
        <w:rPr>
          <w:rFonts w:eastAsiaTheme="minorEastAsia"/>
          <w:b/>
          <w:sz w:val="28"/>
          <w:szCs w:val="28"/>
          <w:lang w:val="uk-UA"/>
        </w:rPr>
        <w:t>ІІІ</w:t>
      </w:r>
      <w:r w:rsidRPr="00FE3F61">
        <w:rPr>
          <w:rFonts w:eastAsiaTheme="minorEastAsia"/>
          <w:b/>
          <w:sz w:val="28"/>
          <w:szCs w:val="28"/>
        </w:rPr>
        <w:t xml:space="preserve"> (3 балла)</w:t>
      </w:r>
    </w:p>
    <w:p w:rsidR="008B341E" w:rsidRDefault="00B93FC9" w:rsidP="00FE3F61">
      <w:pPr>
        <w:spacing w:after="120"/>
        <w:jc w:val="both"/>
        <w:rPr>
          <w:b/>
          <w:sz w:val="28"/>
          <w:szCs w:val="28"/>
        </w:rPr>
      </w:pPr>
      <w:r w:rsidRPr="00FE3F61">
        <w:rPr>
          <w:sz w:val="28"/>
          <w:szCs w:val="28"/>
        </w:rPr>
        <w:t xml:space="preserve">8. В основании прямой призмы лежит ромб с большей диагональю </w:t>
      </w:r>
      <w:r w:rsidRPr="00FE3F61">
        <w:rPr>
          <w:i/>
          <w:sz w:val="28"/>
          <w:szCs w:val="28"/>
        </w:rPr>
        <w:t>d</w:t>
      </w:r>
      <w:r w:rsidRPr="00FE3F61">
        <w:rPr>
          <w:sz w:val="28"/>
          <w:szCs w:val="28"/>
        </w:rPr>
        <w:t xml:space="preserve">. Большая диагональ призмы образует с плоскостью основания угол </w:t>
      </w:r>
      <w:r w:rsidRPr="00FE3F61">
        <w:rPr>
          <w:i/>
          <w:sz w:val="28"/>
          <w:szCs w:val="28"/>
        </w:rPr>
        <w:t>γ</w:t>
      </w:r>
      <w:r w:rsidRPr="00FE3F61">
        <w:rPr>
          <w:sz w:val="28"/>
          <w:szCs w:val="28"/>
        </w:rPr>
        <w:t>, а меньшая</w:t>
      </w:r>
      <w:r w:rsidR="004E1D52" w:rsidRPr="00FE3F61">
        <w:rPr>
          <w:sz w:val="28"/>
          <w:szCs w:val="28"/>
        </w:rPr>
        <w:t xml:space="preserve"> – угол</w:t>
      </w:r>
      <w:r w:rsidRPr="00FE3F61">
        <w:rPr>
          <w:sz w:val="28"/>
          <w:szCs w:val="28"/>
        </w:rPr>
        <w:t xml:space="preserve"> </w:t>
      </w:r>
      <w:r w:rsidRPr="00FE3F61">
        <w:rPr>
          <w:i/>
          <w:sz w:val="28"/>
          <w:szCs w:val="28"/>
        </w:rPr>
        <w:t>α</w:t>
      </w:r>
      <w:r w:rsidRPr="00FE3F61">
        <w:rPr>
          <w:sz w:val="28"/>
          <w:szCs w:val="28"/>
        </w:rPr>
        <w:t>. Найдите объем призмы.</w:t>
      </w:r>
    </w:p>
    <w:p w:rsidR="00FE3F61" w:rsidRPr="00FE3F61" w:rsidRDefault="00FE3F61" w:rsidP="00FE3F61">
      <w:pPr>
        <w:spacing w:after="120"/>
        <w:jc w:val="both"/>
        <w:rPr>
          <w:b/>
          <w:sz w:val="28"/>
          <w:szCs w:val="28"/>
        </w:rPr>
      </w:pPr>
    </w:p>
    <w:p w:rsidR="008B341E" w:rsidRPr="00FE3F61" w:rsidRDefault="008B341E" w:rsidP="004E6CBD">
      <w:pPr>
        <w:jc w:val="center"/>
        <w:rPr>
          <w:b/>
          <w:sz w:val="28"/>
          <w:szCs w:val="28"/>
        </w:rPr>
      </w:pPr>
    </w:p>
    <w:p w:rsidR="004E6CBD" w:rsidRPr="00FE3F61" w:rsidRDefault="004E6CBD" w:rsidP="004E6CBD">
      <w:pPr>
        <w:jc w:val="center"/>
        <w:rPr>
          <w:b/>
          <w:sz w:val="28"/>
          <w:szCs w:val="28"/>
        </w:rPr>
      </w:pPr>
      <w:r w:rsidRPr="00FE3F61">
        <w:rPr>
          <w:b/>
          <w:sz w:val="28"/>
          <w:szCs w:val="28"/>
        </w:rPr>
        <w:t>Годовая контрольная работа по геометрии, 11 класс</w:t>
      </w:r>
    </w:p>
    <w:p w:rsidR="004E6CBD" w:rsidRPr="00FE3F61" w:rsidRDefault="004E6CBD" w:rsidP="004E6CBD">
      <w:pPr>
        <w:jc w:val="center"/>
        <w:rPr>
          <w:b/>
          <w:sz w:val="28"/>
          <w:szCs w:val="28"/>
        </w:rPr>
      </w:pPr>
      <w:r w:rsidRPr="00FE3F61">
        <w:rPr>
          <w:b/>
          <w:sz w:val="28"/>
          <w:szCs w:val="28"/>
          <w:lang w:val="uk-UA"/>
        </w:rPr>
        <w:t>ІІ</w:t>
      </w:r>
      <w:r w:rsidRPr="00FE3F61">
        <w:rPr>
          <w:b/>
          <w:sz w:val="28"/>
          <w:szCs w:val="28"/>
        </w:rPr>
        <w:t xml:space="preserve"> вариант</w:t>
      </w:r>
    </w:p>
    <w:p w:rsidR="004E6CBD" w:rsidRPr="00FE3F61" w:rsidRDefault="004E6CBD" w:rsidP="00FE3F61">
      <w:pPr>
        <w:jc w:val="center"/>
        <w:rPr>
          <w:b/>
          <w:sz w:val="28"/>
          <w:szCs w:val="28"/>
        </w:rPr>
      </w:pPr>
      <w:r w:rsidRPr="00FE3F61">
        <w:rPr>
          <w:b/>
          <w:sz w:val="28"/>
          <w:szCs w:val="28"/>
        </w:rPr>
        <w:t xml:space="preserve">ЧАСТЬ </w:t>
      </w:r>
      <w:r w:rsidRPr="00FE3F61">
        <w:rPr>
          <w:b/>
          <w:sz w:val="28"/>
          <w:szCs w:val="28"/>
          <w:lang w:val="uk-UA"/>
        </w:rPr>
        <w:t>І</w:t>
      </w:r>
      <w:r w:rsidR="00FE3F61" w:rsidRPr="00FE3F61">
        <w:rPr>
          <w:b/>
          <w:sz w:val="28"/>
          <w:szCs w:val="28"/>
        </w:rPr>
        <w:t xml:space="preserve"> </w:t>
      </w:r>
      <w:r w:rsidRPr="00FE3F61">
        <w:rPr>
          <w:b/>
          <w:sz w:val="28"/>
          <w:szCs w:val="28"/>
        </w:rPr>
        <w:t>(каждое задание 1 балл)</w:t>
      </w:r>
    </w:p>
    <w:p w:rsidR="00C52B5F" w:rsidRPr="00FE3F61" w:rsidRDefault="00C52B5F" w:rsidP="000A3BEF">
      <w:pPr>
        <w:rPr>
          <w:sz w:val="28"/>
          <w:szCs w:val="28"/>
        </w:rPr>
      </w:pPr>
      <w:r w:rsidRPr="00FE3F61">
        <w:rPr>
          <w:sz w:val="28"/>
          <w:szCs w:val="28"/>
        </w:rPr>
        <w:t>1.  Дано куб АBCDA</w:t>
      </w:r>
      <w:r w:rsidRPr="00FE3F61">
        <w:rPr>
          <w:sz w:val="28"/>
          <w:szCs w:val="28"/>
          <w:vertAlign w:val="subscript"/>
        </w:rPr>
        <w:t>1</w:t>
      </w:r>
      <w:r w:rsidRPr="00FE3F61">
        <w:rPr>
          <w:sz w:val="28"/>
          <w:szCs w:val="28"/>
        </w:rPr>
        <w:t>B</w:t>
      </w:r>
      <w:r w:rsidRPr="00FE3F61">
        <w:rPr>
          <w:sz w:val="28"/>
          <w:szCs w:val="28"/>
          <w:vertAlign w:val="subscript"/>
        </w:rPr>
        <w:t>1</w:t>
      </w:r>
      <w:r w:rsidRPr="00FE3F61">
        <w:rPr>
          <w:sz w:val="28"/>
          <w:szCs w:val="28"/>
        </w:rPr>
        <w:t>C</w:t>
      </w:r>
      <w:r w:rsidRPr="00FE3F61">
        <w:rPr>
          <w:sz w:val="28"/>
          <w:szCs w:val="28"/>
          <w:vertAlign w:val="subscript"/>
        </w:rPr>
        <w:t>1</w:t>
      </w:r>
      <w:r w:rsidRPr="00FE3F61">
        <w:rPr>
          <w:sz w:val="28"/>
          <w:szCs w:val="28"/>
        </w:rPr>
        <w:t>D</w:t>
      </w:r>
      <w:r w:rsidRPr="00FE3F61">
        <w:rPr>
          <w:sz w:val="28"/>
          <w:szCs w:val="28"/>
          <w:vertAlign w:val="subscript"/>
        </w:rPr>
        <w:t>1</w:t>
      </w:r>
      <w:r w:rsidRPr="00FE3F61">
        <w:rPr>
          <w:sz w:val="28"/>
          <w:szCs w:val="28"/>
        </w:rPr>
        <w:t>.  Найдите градусную меру угла, гранями которого являются полуплоскости (АВС) и (ВСD</w:t>
      </w:r>
      <w:r w:rsidRPr="00FE3F61">
        <w:rPr>
          <w:sz w:val="28"/>
          <w:szCs w:val="28"/>
          <w:vertAlign w:val="subscript"/>
        </w:rPr>
        <w:t>1</w:t>
      </w:r>
      <w:r w:rsidRPr="00FE3F61">
        <w:rPr>
          <w:sz w:val="28"/>
          <w:szCs w:val="28"/>
        </w:rPr>
        <w:t>).</w:t>
      </w:r>
    </w:p>
    <w:p w:rsidR="003B7BB7" w:rsidRPr="00FE3F61" w:rsidRDefault="003B7BB7" w:rsidP="000A3BEF">
      <w:pPr>
        <w:jc w:val="both"/>
        <w:rPr>
          <w:sz w:val="28"/>
          <w:szCs w:val="28"/>
        </w:rPr>
      </w:pPr>
      <w:r w:rsidRPr="00FE3F61">
        <w:rPr>
          <w:sz w:val="28"/>
          <w:szCs w:val="28"/>
        </w:rPr>
        <w:t xml:space="preserve">2. Объем шара </w:t>
      </w:r>
      <w:r w:rsidRPr="00FE3F61">
        <w:rPr>
          <w:position w:val="-24"/>
          <w:sz w:val="28"/>
          <w:szCs w:val="28"/>
        </w:rPr>
        <w:object w:dxaOrig="420" w:dyaOrig="620">
          <v:shape id="_x0000_i1027" type="#_x0000_t75" style="width:26.25pt;height:28.5pt" o:ole="">
            <v:imagedata r:id="rId8" o:title=""/>
          </v:shape>
          <o:OLEObject Type="Embed" ProgID="Equation.3" ShapeID="_x0000_i1027" DrawAspect="Content" ObjectID="_1617564372" r:id="rId9"/>
        </w:object>
      </w:r>
      <w:r w:rsidRPr="00FE3F61">
        <w:rPr>
          <w:sz w:val="28"/>
          <w:szCs w:val="28"/>
        </w:rPr>
        <w:t xml:space="preserve">см </w:t>
      </w:r>
      <w:r w:rsidRPr="00FE3F61">
        <w:rPr>
          <w:sz w:val="28"/>
          <w:szCs w:val="28"/>
          <w:vertAlign w:val="superscript"/>
        </w:rPr>
        <w:t>3</w:t>
      </w:r>
      <w:r w:rsidRPr="00FE3F61">
        <w:rPr>
          <w:sz w:val="28"/>
          <w:szCs w:val="28"/>
        </w:rPr>
        <w:t>. Найдите площадь поверхности шара.</w:t>
      </w:r>
    </w:p>
    <w:p w:rsidR="00F55D68" w:rsidRPr="00FE3F61" w:rsidRDefault="00F55D68" w:rsidP="000A3BEF">
      <w:pPr>
        <w:jc w:val="both"/>
        <w:rPr>
          <w:sz w:val="28"/>
          <w:szCs w:val="28"/>
        </w:rPr>
      </w:pPr>
      <w:r w:rsidRPr="00FE3F61">
        <w:rPr>
          <w:sz w:val="28"/>
          <w:szCs w:val="28"/>
        </w:rPr>
        <w:t>3. Осевое сечение цилиндра - квадрат со стороной 8см. Найдите объем цилиндра.</w:t>
      </w:r>
    </w:p>
    <w:p w:rsidR="00672F4A" w:rsidRPr="00FE3F61" w:rsidRDefault="00F55D68" w:rsidP="00672F4A">
      <w:pPr>
        <w:jc w:val="both"/>
        <w:rPr>
          <w:rFonts w:eastAsiaTheme="minorEastAsia"/>
          <w:sz w:val="28"/>
          <w:szCs w:val="28"/>
        </w:rPr>
      </w:pPr>
      <w:r w:rsidRPr="00FE3F61">
        <w:rPr>
          <w:sz w:val="28"/>
          <w:szCs w:val="28"/>
        </w:rPr>
        <w:t xml:space="preserve">4. </w:t>
      </w:r>
      <w:r w:rsidR="00672F4A" w:rsidRPr="00FE3F61">
        <w:rPr>
          <w:rFonts w:eastAsiaTheme="minorEastAsia"/>
          <w:sz w:val="28"/>
          <w:szCs w:val="28"/>
        </w:rPr>
        <w:t xml:space="preserve">При каком значении </w:t>
      </w:r>
      <w:r w:rsidR="00672F4A" w:rsidRPr="00FE3F61">
        <w:rPr>
          <w:rFonts w:eastAsiaTheme="minorEastAsia"/>
          <w:i/>
          <w:sz w:val="28"/>
          <w:szCs w:val="28"/>
        </w:rPr>
        <w:t>х</w:t>
      </w:r>
      <w:r w:rsidR="00672F4A" w:rsidRPr="00FE3F61">
        <w:rPr>
          <w:rFonts w:eastAsiaTheme="minorEastAsia"/>
          <w:sz w:val="28"/>
          <w:szCs w:val="28"/>
        </w:rPr>
        <w:t xml:space="preserve"> векторы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a</m:t>
            </m:r>
          </m:e>
        </m:acc>
        <m:r>
          <w:rPr>
            <w:rFonts w:ascii="Cambria Math" w:eastAsiaTheme="minorEastAsia" w:hAnsi="Cambria Math"/>
            <w:sz w:val="28"/>
            <w:szCs w:val="28"/>
          </w:rPr>
          <m:t xml:space="preserve"> </m:t>
        </m:r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4; </m:t>
            </m:r>
            <m:d>
              <m:dPr>
                <m:begChr m:val=""/>
                <m:endChr m:val="}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;3</m:t>
                </m:r>
              </m:e>
            </m:d>
          </m:e>
        </m:d>
        <m:r>
          <w:rPr>
            <w:rFonts w:ascii="Cambria Math" w:eastAsiaTheme="minorEastAsia" w:hAnsi="Cambria Math"/>
            <w:sz w:val="28"/>
            <w:szCs w:val="28"/>
          </w:rPr>
          <m:t xml:space="preserve">и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b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  </m:t>
            </m:r>
          </m:e>
        </m:acc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7; </m:t>
            </m:r>
            <m:d>
              <m:dPr>
                <m:begChr m:val=""/>
                <m:endChr m:val="}"/>
                <m:ctrlPr>
                  <w:rPr>
                    <w:rFonts w:ascii="Cambria Math" w:eastAsiaTheme="minorEastAsia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</w:rPr>
                  <m:t>5;2</m:t>
                </m:r>
              </m:e>
            </m:d>
          </m:e>
        </m:d>
      </m:oMath>
      <w:r w:rsidR="00672F4A" w:rsidRPr="00FE3F61">
        <w:rPr>
          <w:rFonts w:eastAsiaTheme="minorEastAsia"/>
          <w:sz w:val="28"/>
          <w:szCs w:val="28"/>
        </w:rPr>
        <w:t xml:space="preserve"> перпендикулярны?</w:t>
      </w:r>
    </w:p>
    <w:p w:rsidR="00F55D68" w:rsidRPr="00FE3F61" w:rsidRDefault="00F55D68" w:rsidP="00672F4A">
      <w:pPr>
        <w:jc w:val="both"/>
        <w:rPr>
          <w:sz w:val="28"/>
          <w:szCs w:val="28"/>
        </w:rPr>
      </w:pPr>
      <w:r w:rsidRPr="00FE3F61">
        <w:rPr>
          <w:sz w:val="28"/>
          <w:szCs w:val="28"/>
        </w:rPr>
        <w:t xml:space="preserve">5. Осевое сечении конуса – правильный треугольник с </w:t>
      </w:r>
      <w:r w:rsidR="00C146D9" w:rsidRPr="00FE3F61">
        <w:rPr>
          <w:sz w:val="28"/>
          <w:szCs w:val="28"/>
        </w:rPr>
        <w:t>периметром</w:t>
      </w:r>
      <w:r w:rsidRPr="00FE3F61">
        <w:rPr>
          <w:sz w:val="28"/>
          <w:szCs w:val="28"/>
        </w:rPr>
        <w:t xml:space="preserve"> </w:t>
      </w:r>
      <w:r w:rsidRPr="00FE3F61">
        <w:rPr>
          <w:position w:val="-8"/>
          <w:sz w:val="28"/>
          <w:szCs w:val="28"/>
        </w:rPr>
        <w:object w:dxaOrig="480" w:dyaOrig="360">
          <v:shape id="_x0000_i1028" type="#_x0000_t75" style="width:28.5pt;height:18pt" o:ole="">
            <v:imagedata r:id="rId10" o:title=""/>
          </v:shape>
          <o:OLEObject Type="Embed" ProgID="Equation.3" ShapeID="_x0000_i1028" DrawAspect="Content" ObjectID="_1617564373" r:id="rId11"/>
        </w:object>
      </w:r>
      <w:r w:rsidRPr="00FE3F61">
        <w:rPr>
          <w:sz w:val="28"/>
          <w:szCs w:val="28"/>
        </w:rPr>
        <w:t>см. Найдите площадь поверхности конуса.</w:t>
      </w:r>
    </w:p>
    <w:p w:rsidR="004E6CBD" w:rsidRPr="00FE3F61" w:rsidRDefault="004E6CBD" w:rsidP="00744F85">
      <w:pPr>
        <w:jc w:val="both"/>
        <w:rPr>
          <w:sz w:val="28"/>
          <w:szCs w:val="28"/>
        </w:rPr>
      </w:pPr>
    </w:p>
    <w:p w:rsidR="004E6CBD" w:rsidRPr="00FE3F61" w:rsidRDefault="004E6CBD" w:rsidP="004E6CBD">
      <w:pPr>
        <w:ind w:left="142" w:hanging="142"/>
        <w:jc w:val="center"/>
        <w:rPr>
          <w:rFonts w:eastAsiaTheme="minorEastAsia"/>
          <w:b/>
          <w:sz w:val="28"/>
          <w:szCs w:val="28"/>
        </w:rPr>
      </w:pPr>
      <w:r w:rsidRPr="00FE3F61">
        <w:rPr>
          <w:rFonts w:eastAsiaTheme="minorEastAsia"/>
          <w:b/>
          <w:sz w:val="28"/>
          <w:szCs w:val="28"/>
        </w:rPr>
        <w:t xml:space="preserve">ЧАСТЬ </w:t>
      </w:r>
      <w:r w:rsidRPr="00FE3F61">
        <w:rPr>
          <w:rFonts w:eastAsiaTheme="minorEastAsia"/>
          <w:b/>
          <w:sz w:val="28"/>
          <w:szCs w:val="28"/>
          <w:lang w:val="uk-UA"/>
        </w:rPr>
        <w:t>ІІ</w:t>
      </w:r>
      <w:r w:rsidRPr="00FE3F61">
        <w:rPr>
          <w:rFonts w:eastAsiaTheme="minorEastAsia"/>
          <w:b/>
          <w:sz w:val="28"/>
          <w:szCs w:val="28"/>
        </w:rPr>
        <w:t xml:space="preserve"> (каждое задание 2 балла)</w:t>
      </w:r>
    </w:p>
    <w:p w:rsidR="00FC7A42" w:rsidRPr="00FE3F61" w:rsidRDefault="00A34BA5" w:rsidP="004E6CBD">
      <w:pPr>
        <w:ind w:left="142" w:hanging="142"/>
        <w:rPr>
          <w:sz w:val="28"/>
          <w:szCs w:val="28"/>
        </w:rPr>
      </w:pPr>
      <w:r w:rsidRPr="00FE3F61">
        <w:rPr>
          <w:sz w:val="28"/>
          <w:szCs w:val="28"/>
        </w:rPr>
        <w:t xml:space="preserve">6. </w:t>
      </w:r>
      <w:r w:rsidR="00FC7A42" w:rsidRPr="00FE3F61">
        <w:rPr>
          <w:sz w:val="28"/>
          <w:szCs w:val="28"/>
        </w:rPr>
        <w:t>Вычислите длину медианы СС</w:t>
      </w:r>
      <w:r w:rsidR="00FC7A42" w:rsidRPr="00FE3F61">
        <w:rPr>
          <w:sz w:val="28"/>
          <w:szCs w:val="28"/>
          <w:vertAlign w:val="subscript"/>
        </w:rPr>
        <w:t>1</w:t>
      </w:r>
      <w:r w:rsidR="00FC7A42" w:rsidRPr="00FE3F61">
        <w:rPr>
          <w:sz w:val="28"/>
          <w:szCs w:val="28"/>
        </w:rPr>
        <w:t xml:space="preserve"> треугольника с вершинами А (- 2; 0; 1), В (8; - 4; 9), </w:t>
      </w:r>
    </w:p>
    <w:p w:rsidR="004E6CBD" w:rsidRPr="00FE3F61" w:rsidRDefault="00FC7A42" w:rsidP="004E6CBD">
      <w:pPr>
        <w:ind w:left="142" w:hanging="142"/>
        <w:rPr>
          <w:sz w:val="28"/>
          <w:szCs w:val="28"/>
        </w:rPr>
      </w:pPr>
      <w:r w:rsidRPr="00FE3F61">
        <w:rPr>
          <w:sz w:val="28"/>
          <w:szCs w:val="28"/>
        </w:rPr>
        <w:t>С (- 1; 2; 3)</w:t>
      </w:r>
    </w:p>
    <w:p w:rsidR="004E1D52" w:rsidRPr="00FE3F61" w:rsidRDefault="00A34BA5" w:rsidP="004E1D52">
      <w:pPr>
        <w:pStyle w:val="Default"/>
        <w:rPr>
          <w:sz w:val="28"/>
          <w:szCs w:val="28"/>
        </w:rPr>
      </w:pPr>
      <w:r w:rsidRPr="00FE3F61">
        <w:rPr>
          <w:sz w:val="28"/>
          <w:szCs w:val="28"/>
        </w:rPr>
        <w:t xml:space="preserve">7. </w:t>
      </w:r>
      <w:r w:rsidR="004E1D52" w:rsidRPr="00FE3F61">
        <w:rPr>
          <w:sz w:val="28"/>
          <w:szCs w:val="28"/>
        </w:rPr>
        <w:t xml:space="preserve">Основание пирамиды – прямоугольный треугольник с гипотенузой </w:t>
      </w:r>
      <w:r w:rsidR="004E1D52" w:rsidRPr="00FE3F61">
        <w:rPr>
          <w:rFonts w:ascii="Cambria Math" w:hAnsi="Cambria Math" w:cs="Cambria Math"/>
          <w:sz w:val="28"/>
          <w:szCs w:val="28"/>
        </w:rPr>
        <w:t xml:space="preserve">18 </w:t>
      </w:r>
      <w:r w:rsidR="004E1D52" w:rsidRPr="00FE3F61">
        <w:rPr>
          <w:sz w:val="28"/>
          <w:szCs w:val="28"/>
        </w:rPr>
        <w:t xml:space="preserve">см и острым углом </w:t>
      </w:r>
      <w:r w:rsidR="004E1D52" w:rsidRPr="00FE3F61">
        <w:rPr>
          <w:rFonts w:ascii="Cambria Math" w:hAnsi="Cambria Math" w:cs="Cambria Math"/>
          <w:sz w:val="28"/>
          <w:szCs w:val="28"/>
        </w:rPr>
        <w:t>30°</w:t>
      </w:r>
      <w:r w:rsidR="004E1D52" w:rsidRPr="00FE3F61">
        <w:rPr>
          <w:sz w:val="28"/>
          <w:szCs w:val="28"/>
        </w:rPr>
        <w:t xml:space="preserve">. Найдите объем пирамиды, если ее высота равна </w:t>
      </w:r>
      <w:r w:rsidR="004E1D52" w:rsidRPr="00FE3F61">
        <w:rPr>
          <w:rFonts w:ascii="Cambria Math" w:hAnsi="Cambria Math" w:cs="Cambria Math"/>
          <w:sz w:val="28"/>
          <w:szCs w:val="28"/>
        </w:rPr>
        <w:t xml:space="preserve">6 </w:t>
      </w:r>
      <w:r w:rsidR="004E1D52" w:rsidRPr="00FE3F61">
        <w:rPr>
          <w:sz w:val="28"/>
          <w:szCs w:val="28"/>
        </w:rPr>
        <w:t xml:space="preserve">см. </w:t>
      </w:r>
    </w:p>
    <w:p w:rsidR="004E6CBD" w:rsidRPr="00FE3F61" w:rsidRDefault="004E6CBD" w:rsidP="004E1D52">
      <w:pPr>
        <w:spacing w:after="120"/>
        <w:jc w:val="center"/>
        <w:rPr>
          <w:rFonts w:eastAsiaTheme="minorEastAsia"/>
          <w:b/>
          <w:sz w:val="28"/>
          <w:szCs w:val="28"/>
        </w:rPr>
      </w:pPr>
      <w:r w:rsidRPr="00FE3F61">
        <w:rPr>
          <w:rFonts w:eastAsiaTheme="minorEastAsia"/>
          <w:b/>
          <w:sz w:val="28"/>
          <w:szCs w:val="28"/>
        </w:rPr>
        <w:t xml:space="preserve">ЧАСТЬ </w:t>
      </w:r>
      <w:r w:rsidRPr="00FE3F61">
        <w:rPr>
          <w:rFonts w:eastAsiaTheme="minorEastAsia"/>
          <w:b/>
          <w:sz w:val="28"/>
          <w:szCs w:val="28"/>
          <w:lang w:val="uk-UA"/>
        </w:rPr>
        <w:t>ІІІ</w:t>
      </w:r>
      <w:r w:rsidRPr="00FE3F61">
        <w:rPr>
          <w:rFonts w:eastAsiaTheme="minorEastAsia"/>
          <w:b/>
          <w:sz w:val="28"/>
          <w:szCs w:val="28"/>
        </w:rPr>
        <w:t xml:space="preserve"> (3 балла)</w:t>
      </w:r>
    </w:p>
    <w:p w:rsidR="00800803" w:rsidRPr="00FE3F61" w:rsidRDefault="00A34BA5" w:rsidP="00A34BA5">
      <w:pPr>
        <w:spacing w:after="120"/>
        <w:jc w:val="both"/>
        <w:rPr>
          <w:b/>
          <w:sz w:val="28"/>
          <w:szCs w:val="28"/>
        </w:rPr>
      </w:pPr>
      <w:r w:rsidRPr="00FE3F61">
        <w:rPr>
          <w:sz w:val="28"/>
          <w:szCs w:val="28"/>
        </w:rPr>
        <w:t xml:space="preserve">8. </w:t>
      </w:r>
      <w:r w:rsidR="00B93FC9" w:rsidRPr="00FE3F61">
        <w:rPr>
          <w:sz w:val="28"/>
          <w:szCs w:val="28"/>
        </w:rPr>
        <w:t xml:space="preserve">В основании прямой призмы лежит ромб. Большая диагональ призмы равна </w:t>
      </w:r>
      <w:r w:rsidR="00B93FC9" w:rsidRPr="00FE3F61">
        <w:rPr>
          <w:i/>
          <w:sz w:val="28"/>
          <w:szCs w:val="28"/>
        </w:rPr>
        <w:t>d</w:t>
      </w:r>
      <w:r w:rsidR="00B93FC9" w:rsidRPr="00FE3F61">
        <w:rPr>
          <w:sz w:val="28"/>
          <w:szCs w:val="28"/>
        </w:rPr>
        <w:t xml:space="preserve">  и наклонена к плоскости основания под углом φ, а меньшая образует с боковым ребром угол α. Найдите объем призмы.</w:t>
      </w:r>
    </w:p>
    <w:sectPr w:rsidR="00800803" w:rsidRPr="00FE3F61" w:rsidSect="004E6CBD">
      <w:type w:val="continuous"/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4E6CBD"/>
    <w:rsid w:val="000A3BEF"/>
    <w:rsid w:val="000E313A"/>
    <w:rsid w:val="001F1650"/>
    <w:rsid w:val="001F4EBC"/>
    <w:rsid w:val="00206B34"/>
    <w:rsid w:val="00214F55"/>
    <w:rsid w:val="00235354"/>
    <w:rsid w:val="00265F34"/>
    <w:rsid w:val="00273BA8"/>
    <w:rsid w:val="00295B45"/>
    <w:rsid w:val="002D2EC1"/>
    <w:rsid w:val="003671E2"/>
    <w:rsid w:val="00395E14"/>
    <w:rsid w:val="003B7BB7"/>
    <w:rsid w:val="003C40B6"/>
    <w:rsid w:val="004016FA"/>
    <w:rsid w:val="004E1D52"/>
    <w:rsid w:val="004E6CBD"/>
    <w:rsid w:val="005025D6"/>
    <w:rsid w:val="00536EF8"/>
    <w:rsid w:val="00562D53"/>
    <w:rsid w:val="005833B4"/>
    <w:rsid w:val="00590E1E"/>
    <w:rsid w:val="005D216A"/>
    <w:rsid w:val="005D355F"/>
    <w:rsid w:val="006132B6"/>
    <w:rsid w:val="00661E53"/>
    <w:rsid w:val="00672F4A"/>
    <w:rsid w:val="007323CB"/>
    <w:rsid w:val="00741EE4"/>
    <w:rsid w:val="00744F85"/>
    <w:rsid w:val="007561DF"/>
    <w:rsid w:val="00761572"/>
    <w:rsid w:val="00770FDE"/>
    <w:rsid w:val="007962E6"/>
    <w:rsid w:val="007D6EE0"/>
    <w:rsid w:val="007F2BF8"/>
    <w:rsid w:val="00800803"/>
    <w:rsid w:val="00880CF7"/>
    <w:rsid w:val="00896683"/>
    <w:rsid w:val="008B341E"/>
    <w:rsid w:val="009260E5"/>
    <w:rsid w:val="00934E4F"/>
    <w:rsid w:val="00980A77"/>
    <w:rsid w:val="009B162E"/>
    <w:rsid w:val="009B444E"/>
    <w:rsid w:val="00A22A53"/>
    <w:rsid w:val="00A23722"/>
    <w:rsid w:val="00A34BA5"/>
    <w:rsid w:val="00A8106D"/>
    <w:rsid w:val="00A92973"/>
    <w:rsid w:val="00AD4867"/>
    <w:rsid w:val="00B029F2"/>
    <w:rsid w:val="00B446C3"/>
    <w:rsid w:val="00B93FC9"/>
    <w:rsid w:val="00BA6543"/>
    <w:rsid w:val="00BD6291"/>
    <w:rsid w:val="00C146D9"/>
    <w:rsid w:val="00C52B5F"/>
    <w:rsid w:val="00CC6C51"/>
    <w:rsid w:val="00DD0D5E"/>
    <w:rsid w:val="00E50FE6"/>
    <w:rsid w:val="00F12362"/>
    <w:rsid w:val="00F55D68"/>
    <w:rsid w:val="00FC60CF"/>
    <w:rsid w:val="00FC7A42"/>
    <w:rsid w:val="00FE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C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6C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6CBD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980A77"/>
    <w:rPr>
      <w:color w:val="808080"/>
    </w:rPr>
  </w:style>
  <w:style w:type="paragraph" w:customStyle="1" w:styleId="Default">
    <w:name w:val="Default"/>
    <w:rsid w:val="004E1D52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20</cp:revision>
  <cp:lastPrinted>2019-04-23T19:33:00Z</cp:lastPrinted>
  <dcterms:created xsi:type="dcterms:W3CDTF">2016-09-07T04:18:00Z</dcterms:created>
  <dcterms:modified xsi:type="dcterms:W3CDTF">2019-04-23T19:34:00Z</dcterms:modified>
</cp:coreProperties>
</file>